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印象苏杭 住在风景里 — 【苏州杭州水乡乌镇单飞动4日游】行程单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F1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HD1706326798kz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厦门/杭州SC2111（0655-0830）
                <w:br/>
                杭州东/厦门北D3141（1425-2059）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至尊自组：福建自组成团，0购物0自费、景交全含，20人精品小包团；
                <w:br/>
                2. 至尊美宿：全程豪华酒店，指定酒店，所见即所得，住的舒心；
                <w:br/>
                1晚杭州酒店、1晚濮院古镇外、1晚周庄古镇外；
                <w:br/>
                3. 至尊美景：三水乡：中国第一水乡-周庄，夜游乌镇三期工程-濮院古镇，日游来过便不曾离开的-乌镇。
                <w:br/>
                             三夜景：夜游中国第一水乡【周庄古镇】；
                <w:br/>
                夜游乌镇三期工程·乌镇三倍大的【濮院古镇】；
                <w:br/>
                中国大陆人气最旺的主题公园《宋城文化主题公园+宋城千古情》；
                <w:br/>
                             王牌景点：新年祈福·【灵隐寺飞来峰】、中国第一园林·【拙政园】
                <w:br/>
                4.至尊定制：濮院古镇，家人齐上阵制作新年愿望卡，在新的一年许下美好的愿望 
                <w:br/>
                5.至尊服务：每天赠送2瓶品牌矿泉水，安排5年以上优秀金牌导游；
                <w:br/>
                6. 至尊美食：50高餐标，三大特色餐，指定餐厅、指定菜单、所见即所得；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厦门飞杭州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福建各地-杭州-乌镇
                <w:br/>
                【飞机参考航班】厦门-杭州SC2111(0655-0830)或其他班次，具体航班以实际申请为准！
                <w:br/>
                抵达后导游接团车赴杭州市区，开启休闲杭州半日游；
                <w:br/>
                游览：【胡雪岩故居】（游览约1H）中国巨商第一宅-整座古宅分十三楼宇、芝园等，亭台楼阁，水榭通幽。故居内还有董其昌、郑板桥、唐伯虎、文征明等名家的书法石刻作品等。
                <w:br/>
                游览：【潮亚运·城市阳台】杭州城市阳台位于钱江新城核心区，共有“一主二副”3个城市阳台，每一个阳台就是一个开放和充满活力的现代城市公园，集休闲，观潮、游憩、放松心情等多种功能为一体；可远观G20峰会会址及杭州亚运主场馆奥体中心，等现代化的建筑；
                <w:br/>
                适时车赴“乌镇三期工程”-濮院古镇（约1小时）；
                <w:br/>
                日游濮院：【濮院古镇】（含景区内电瓶车）一头连着“诗和远方”，一头连着美好生活，用主理人的理想生活家园复活一座古镇，追寻中国人骨子里的文化记忆，解锁濮院时尚古镇，体会其中的九种“最”。
                <w:br/>
                夜游濮院：夜幕下的濮院古镇，莹莹灯火与水面相映成趣，氛围感十足！走一走古朴的青石板路，瞧一瞧江南烟雨、粉墙黛瓦，来坐一坐摇橹船，看落日晚照江波影。踱步在这石拱桥，感受与路人相识千次的缘分，从巷头逛到巷尾，让鼻尖萦绕着初夏洒落的余香；
                <w:br/>
                新春景区特色活动：
                <w:br/>
                烟火年年-造雪计划：人工造雪制造浪漫氛围，满足南方没有大雪纷飞的遗憾；
                <w:br/>
                烟火年年-街头演绎：敲敲打打，快乐无边，沉浸式探秘“原始”声音；
                <w:br/>
                烟火年年-水上打铁花：炫彩的打铁花表演+无人机凤凰表演，丰富多彩的夜景；
                <w:br/>
                独家定制水乡过大年活动：有趣的手工艺活动-制作新年愿望卡，在新的一年许下美好的愿望，向家
                <w:br/>
                人 朋友传递祝福和温暖！
                <w:br/>
                交通：飞机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午餐：水乡特色餐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濮院濮锦大酒店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乌镇-苏州-周庄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酒店享用丰富的自助早餐后，
                <w:br/>
                游览：【乌镇东栅】（游览约1.5小时）走逢源双桥、过财神湾，参观江南百床馆、宏源泰染坊、余榴梁钱币馆、茅盾故居等，观古镇特色皮影戏；品江南独特的“小桥流水人家”风情。
                <w:br/>
                实施集合前往东方威尼斯、中国水乡之城-苏州（车程约1.5小时）；
                <w:br/>
                游览：【拙政园·5A】（约1.5-2H ）中国四大名园之首。 融明清造园手法于其中，以水为中心，山水萦绕，厅榭错落，花木繁多，具有浓郁的江南水乡特色，是江南古典园林的代表,有“中国私家园林”的美誉。
                <w:br/>
                温馨提醒：由于拙政园实行每日限流实行实名预约制，如遇未能预约到拙政园门票，则改成中国四大名园留园，无费用退补，敬请谅解）；
                <w:br/>
                中餐：团队用餐——特别安排苏州太湖三白宴；
                <w:br/>
                参考菜单：清蒸太湖白鱼 红烧肉 姑苏母油鸭（整只）本店招牌菜（4.5小时文火慢炖） 农家大盘鸡 椒盐排条 金汤肥牛 荷塘小炒（苏州水八仙之一） 太湖银鱼蒸蛋 盐水太湖白虾（根据季节调整） 时蔬一道 汤：1.萝卜排骨汤 2.酒酿圆子 点心：红糖发糕 米饭 水果拼盘
                <w:br/>
                车赴：【周庄5A】（深度游3小时，景交已含）江南水乡总是给人一种温婉旖旎的感觉，每到这里就会不自觉的温柔起来，周庄就是这样一处所在，周庄素有“中国第一水乡”美称，是中国江南一个具有九百多年历史的水乡古镇，若要在中国选一个最具代表性的水乡古镇，毫无疑问，她就是“中国第一水乡”周庄。 不管是画家陈逸飞笔下的双桥，还是富贵无边的沈万三的传说，览张厅体验桥从门前进，明代官宅特色和介绍，观旅美画家陈逸飞的油画《故乡的回忆》中而闻名的-双桥等景区  或是往来穿梭的乌篷船，还是人来人往的游人，无不让人觉得时光慢了起来，真是一个休闲的好去处。  
                <w:br/>
                夜游：夜幕降临，周庄的古建筑、古街巷、古桥梁都被点亮了，仿佛一幅幅美丽的花卷展现在人们面前；
                <w:br/>
                周庄古镇新春活动：
                <w:br/>
                周庄春节财运七天乐：摸财气 占财运 寻财宝 聚财气 品财运 走财道 拜财神；
                <w:br/>
                交通：大巴
                <w:br/>
                购物点：无
                <w:br/>
                自费项：无
                <w:br/>
                到达城市：周庄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午餐：特别安排苏州太湖三白宴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周庄水之韵大酒店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车赴：适时集合车赴最华贵的天城、爱情之都、休闲之都、最适合居住的城市之一杭州（车程约2.5H）
                <w:br/>
                游览：东南第一山-【飞来峰】（约2H，含灵隐寺门票）寻觅济公足迹，听济公传说，游观音洞观“一线天”、观大肚弥勒等。灵隐一带的山峰怪石嵯峨，风景绝异，印度僧人慧理称：“此乃中天竺国灵鹫山之小岭，不知何以飞来？”，因此称为“飞来峰”。 飞来峰是江南少见的古代石窟艺术瑰宝，可与四川大足石刻媲美。苏东坡曾有“溪山处处皆可庐，最爱灵隐飞来峰”的诗句。游千年古刹-[灵隐寺5A]。
                <w:br/>
                中餐：团队用餐——特别安排乾隆御茶宴；
                <w:br/>
                参考菜单：菊香肉骨炖萝卜 茶汁七星鲈鱼 龙井茶香虾 香茗牛仔粒 叫化童鸡 茶味焗里脊 红梅稻香肉 茶香鸡柳 怡香茄子煲 茶农有机菜 炒绿色时蔬 三鲜砂锅 水果拼盘
                <w:br/>
                游览：中国大陆人气最旺的主题公园《宋城文化主题公园+宋城千古情》（演出门票已含）。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为爸妈喝彩等一年四季活动不断（活动会根据季节变化调整）观赏一生必看的表演“给我一天，还你千年—宋城千古情” 大型歌舞表演（费用已含）。
                <w:br/>
                交通：大巴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午餐：特别安排乾隆御茶宴；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杭州星海君澜度假酒店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杭州东（动车）厦门北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酒店享用早餐；
                <w:br/>
                游览：【船游西湖+漫步苏堤】（含船票）零距离感受西湖，游花港观鱼·漫步苏堤春晓（西湖十景之一，移步换景，近距离颀赏西湖，含红鱼池、御碑亭、牡丹园等）。
                <w:br/>
                (温馨提示：涉及黄金周，节假日，周末，西湖风景区大巴车禁止进入，客人需要换乘景区公交车，包公交车限乘50
                <w:br/>
                人，单趟5元/人，往返10元/人，费用已含，具体当天以景区安排为准，敬请谅解！)
                <w:br/>
                中餐：团队用餐——特别安排正宗杭帮菜；。
                <w:br/>
                参考菜单：清蒸江鳊鱼 椒盐开背虾 铭楼东坡肉 笋干碎鸭煲 红椒三杯鸡 酸菜肥牛锅 杭式烩三鲜 玉米焗甜豆 手撕包心菜 清炒时令蔬 西湖牛肉羮 萝卜排骨汤 水果拼盘 
                <w:br/>
                适时集合根据返程动车时间送团；
                <w:br/>
                【动车参考班次】D3141，杭州14:25发车 19:26福州南；20:31泉州；20:59厦门北；21:20漳州；22:05龙岩或其他班次；（温馨提示：若动车行程人数不满10人，客人自行打车前往动车站，费用实销实报）。
                <w:br/>
                交通：动车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午餐：特别安排正宗杭帮菜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1、机票：厦门-杭州机票，报价不含航空意外保险及厦门机场接送费用，机票为团队机票，一旦出票不得签转、更换，退票只退机建（航班准确起飞时间，以民航局时刻为准）。
                <w:br/>
                2、住宿：周庄外酒店，杭州酒店，1晚濮院古镇外酒店，含自助早，不含个人单间房差，参考酒店如下：
                <w:br/>
                濮院外	濮院濮锦大酒店
                <w:br/>
                周庄外	周庄水之韵大酒店
                <w:br/>
                杭州	杭州星海君澜度假酒店
                <w:br/>
                （特别备注：根据上海市文旅局规定，2019年7月1号开始，上海所有的酒店不主动提供一次性洗漱用品，额外提供需
                <w:br/>
                付费具体详询酒店前台。）
                <w:br/>
                3、门票：所列景点折扣后首道大门票。 
                <w:br/>
                4、用车：当地空调旅游车（保证一人一正座，不使用辅助椅）。
                <w:br/>
                5、用餐：全程供餐3早4正（双动团只含3正）；早餐酒店含自助早，正餐50元/人特色餐，不用不退， 
                <w:br/>
                6、导服：含当地中文导游服务。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  不含单房差750元/人，不含航空意外险，不含航空延误险；
                <w:br/>
                *  客人自行前往动车站或厦门机场，不含至动车站或机场的往返接送费用；
                <w:br/>
                *  景点内小门票；
                <w:br/>
                *  行程外的自费项目及私人所产生的个人费用等；
                <w:br/>
                *  由于不可抗拒原因而需要变更行程时产生的费用（包括但不限于自然灾害、航班延误或取消、车辆故障、交通意外等）。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请随身携带个人有效证件，16周岁以下游客请携带户口本原件；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1.酒店住宿若出现自然单间或产生单男单女请您提前补房差：750元/人，不占床不含早只退700元/人（敬请您注意）。
                <w:br/>
                2.如持军官证、残疾人证、老干部离退休证、导游证、学生证等参团者，如证件条件符合景区规定，达到景区免票政策或者使用证件优惠政策低于旅行社协议价格的，我社当地现退客人具体景点团队折扣价或者与门票优惠政策的差价（行程外友情推荐的自费项目，持任何证件均不享受优惠）。任何赠游景点因时间、游客自身原因或其他不可抗力因素造成无法游览，不退任何费用且不再另外安排其他景点。
                <w:br/>
                3. 友情提醒：部分景区，例如西湖风景区，指定停车位置比较远，步行需要一定的时间，若您不想步行亦可选择景区内的公交车作为代步工具（车费自理），敬请您提前周知！
                <w:br/>
                4.如客人私自离团，则视为客人自愿提前终止合同，并自愿放弃合同中未发生的接待事项和费用；我社概不受理因此而产生的一切后续争议。
                <w:br/>
                5.因国家政策性调价、罢工、交通延阻、天气变化、台风、自然灾害等人力不可抗拒素：（1）造成动车延误如需要增加费用由客人自行承担。（2）造成旅客在途中滞留未能及时到达火车站，由此造成的损失及需额外增加的费用由客人自行承担，我社不予承担 ；
                <w:br/>
                6.我社接待质量以客人意见单为准，请认真填写意见单，如客人对接待有不满或有投诉意向请于第一时间向导游公司提出，争取第一时间解决问题；恕不受理与意见单不符的投诉。
                <w:br/>
                7.2011年6月1日起，全国动车组将统一实行购票、乘车实名制！因退票或改签需要提供出票时的证件原件，如客人临时退票，需本人持与动车票上身份证号一致的证件原件办理退票或改签手续，本社不负责退票，敬请周知！
                <w:br/>
                8.动车票退票规定，开车前48小时以上的，退票时收取票价5%的退票费；开车前24小时以上、不足48小时的，退票时收取票价10%的退票费；开车前不足24小时的，退票时收取票价20%退票费。
                <w:br/>
                9.请自觉遵守和维护《中国公民国内旅游文明行为公约》
                <w:br/>
                10.合同签订前，请认真阅读《国内旅游合同》；
                <w:br/>
                11.65周岁以上老人参团需填写《老年人参团免责协议》，70周岁以上游客，请提供《体检报告》；
                <w:br/>
                12.建议旅游者自行购买旅游意外险，出险由保险公司进行责任认定及赔偿，旅行社协助旅游者索赔；
                <w:br/>
                13.旅行社前要注意检查身体，根据自己的身体状况，选择是否参团，高龄游客行前切记请教医生，患有心脑血管疾病的游客不宜参加团队旅游。如因自身原因在旅途中发生意外，我社将提供必要协助，但由此产生的伤病医疗费、交通费等由游客承担，因此退出本次旅行，原缴交费用不退；
                <w:br/>
                14.16周岁以上游客请随身携带个人有效证件，16周岁以下游客请携带户口本原件；
                <w:br/>
                15.游客提供的身份信息必须真实有效，因游客提供信息不准确而产生的所有费用由游客自行承担；
                <w:br/>
                16.自由活动期间，因游客自身情况所产生的问题由游客自行承担，我司协助处理；
                <w:br/>
                17、请旅游者认真客观填写《旅游接待质量反馈表》，离团后反愦意见与本人签字意见相悖的，我社不予处理。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航空公司退改规则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请随身携带个人有效证件，16周岁以下游客请携带户口本原件；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打印日期：2024-02-01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2024-02-01T15:15:55+08:00</dcterms:created>
  <dcterms:modified xsi:type="dcterms:W3CDTF">2024-02-01T15:15:55+08:00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