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香港新春city walk4日游行程单</w:t>
      </w:r>
    </w:p>
    <w:p>
      <w:pPr>
        <w:jc w:val="center"/>
        <w:spacing w:after="100"/>
      </w:pPr>
      <w:r>
        <w:rPr>
          <w:rFonts w:ascii="微软雅黑" w:hAnsi="微软雅黑" w:eastAsia="微软雅黑" w:cs="微软雅黑"/>
          <w:sz w:val="20"/>
          <w:szCs w:val="20"/>
        </w:rPr>
        <w:t xml:space="preserve">city walk4日游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GAX1703816366ly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福建各地-香港西九龙
                <w:br/>
                香港西九龙-福建各地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服务保障：专业领队服务，全程无忧；
                <w:br/>
                品质保证：真纯玩，全程无购物，无自费，无车推；
                <w:br/>
                特别企划：新春city walk—逛花市、吃街边鱼蛋、买年货、求签车公庙，品尝盆菜,洗柚子叶；
                <w:br/>
                海洋公园：探索不一样的主题乐园-幕后之旅。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福建各地-香港西九龙
                <w:br/>
              </w:t>
            </w:r>
          </w:p>
          <w:p>
            <w:pPr>
              <w:pStyle w:val="indent"/>
            </w:pPr>
            <w:r>
              <w:rPr>
                <w:rFonts w:ascii="微软雅黑" w:hAnsi="微软雅黑" w:eastAsia="微软雅黑" w:cs="微软雅黑"/>
                <w:color w:val="000000"/>
                <w:sz w:val="20"/>
                <w:szCs w:val="20"/>
              </w:rPr>
              <w:t xml:space="preserve">
                早上指定时间于厦门/厦门北站集合，乘坐高铁前往香港西九龙。
                <w:br/>
                新春City Walk
                <w:br/>
                【中环石板街】各式各样精致的年货布置在道路两边的传统小铁铺屋，人头攒动的街头，【福】气满满！
                <w:br/>
                【湾仔利东街】大红灯笼挂满整条街，配色各种颜色的建筑和树新年的氛围轻松拿捏住了！
                <w:br/>
                【港岛维多利亚公园】逛维园花市，维多利亚公园是香港岛最大的公园，也是农历新年年宵花市的举办地点。
                <w:br/>
                【深水埗玩具街】各种新春玩具和装饰品，香港新年的气氛担当。
                <w:br/>
                街边品尝奶茶、鱼蛋、煎酿三宝等等各种香港街边小吃。
                <w:br/>
                求签车公庙后品尝盆菜。
                <w:br/>
                晚餐后至酒店办理入住（并分发柚子叶洗去旧年霉运，新年事事亨通）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香港-香港海洋公园
                <w:br/>
              </w:t>
            </w:r>
          </w:p>
          <w:p>
            <w:pPr>
              <w:pStyle w:val="indent"/>
            </w:pPr>
            <w:r>
              <w:rPr>
                <w:rFonts w:ascii="微软雅黑" w:hAnsi="微软雅黑" w:eastAsia="微软雅黑" w:cs="微软雅黑"/>
                <w:color w:val="000000"/>
                <w:sz w:val="20"/>
                <w:szCs w:val="20"/>
              </w:rPr>
              <w:t xml:space="preserve">
                【浅水湾】浅水湾是香港著名的旅游点。弯月型的迷人海滩，镇海楼公园内的妈祖娘娘、观世音神像，都吸引不少游客。
                <w:br/>
                【太平山顶】到香港旅游，太平山顶非去不可，即便去过了也要一再重游。站在这个香港岛最高点，居高临下，将整个城市的繁华尽收眼底。
                <w:br/>
                【海洋公园】（畅游至园区关闭）一座集海陆动物、机动游戏和大型表演于一身的世界级主题公园，也是全球最受欢迎、入场人次最高的主题公园。公园依山而建，分为“高峰乐园”及“海滨乐园”两大主要景区，以登山缆车和海洋列车连接。探索不一样的主题乐园-幕后之旅（四选一）-海豚（约30分钟）、海豹（约30分钟）、鲨鱼及鯆鱼（约30分钟）、大熊猫（约30分钟）
                <w:br/>
                游玩后送回酒店。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全天自由活动。（可代订门票—自费前往【香港迪士尼乐园】 阔别3年的香港迪士尼乐园，已是焕然一新，奇妙梦想城堡华丽变身，13个经典迪士尼公主及女王的故事等你去探索。白天，全新《迪士尼寻梦奇缘》户外音乐派对在城堡前面的中央大舞台上演。
                <w:br/>
                晚上【迪士尼星梦光影之旅】，全新多媒体夜间城堡汇演震撼人心 ，立体光雕投影技术、烟花与烟 火效果,近 40 个迪士尼及彼思经典故事 ，大约 150 位迪士尼朋友多个人生片段的奇妙历程编织在一起，震撼非常！
                <w:br/>
                除此依旧可以探索 7 大主题园区—美国小镇大街、探险世界、幻想世界、  明日世界、反斗奇兵大本营、灰熊山谷、迷离庄园，展开一段奇妙、惊险刺激的冒险旅程！
                <w:br/>
                魔雪奇缘世界，园区内共有魔雪奇幻之旅、雪岭滑雪橇、森林小天地三大《冰雪奇缘》主题游乐设施及娱乐体验。魔雪奇幻之旅是一趟注满音乐、欢笑的愉快旅程，游客乘坐木船穿越北山，参观艾莎的冰雪皇宫，见证艾莎的冰雪魔法，身历《冰雪奇缘》的故事奇境。园区内除了有不可错过的三大必玩游乐设施外，还提供特色美食餐饮体验。在阿德尔港畔餐厅，有受北欧地道料理及食材所启发的菜式，例如海鲜烩、经典美食肉丸和香料刁草。在极光糖果屋，有甜品师傅现场制作的接骨木花配牛奶味软雪糕，并购买各种充满阿伦黛尔特色的巧克力、甜品、餐具、厨具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香港西九龙-福建各地
                <w:br/>
              </w:t>
            </w:r>
          </w:p>
          <w:p>
            <w:pPr>
              <w:pStyle w:val="indent"/>
            </w:pPr>
            <w:r>
              <w:rPr>
                <w:rFonts w:ascii="微软雅黑" w:hAnsi="微软雅黑" w:eastAsia="微软雅黑" w:cs="微软雅黑"/>
                <w:color w:val="000000"/>
                <w:sz w:val="20"/>
                <w:szCs w:val="20"/>
              </w:rPr>
              <w:t xml:space="preserve">
                全天自由活动，餐车自理，指定时间酒店大堂集合乘车前往西九龙站，搭乘高铁返回福建各地。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【交通】福建/香港西九龙往返二等座高铁票；
                <w:br/>
                2.	【住宿】全程共3晚酒店标准双人间或大床间，其中香港酒店3晚；
                <w:br/>
                3.	【用餐】全程共含1早1正，早餐餐标55元/餐，1盆菜1街边小吃，菜单按实际人数调整（所有餐若客人不用，费用不退，不含酒水，敬请谅解）;
                <w:br/>
                4.	【用车】空调旅游巴士（保证一人一座，不包含自由活动及行程外的交通）；
                <w:br/>
                5.	【工作人员】当地中文导游服务；
                <w:br/>
                6.	【门票】行程内所列景点的首道门票；
                <w:br/>
                7.	【儿童】0-6周岁减1200元/人，含车费、导服费、门票、餐费，不含动车票（不占座）、不含床位费；6-11周岁减900元/人，含车费、导服费、门票、餐费，含半价动车票、不含床位费。如超高产生门票及其他费用由家长现付；小孩请携带户口簿原件或身份证原件；
                <w:br/>
                8.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港澳通行证及签注等通关材料；
                <w:br/>
                2.	赠送项目及景点如因个人原因或不可抗力因素无法参观游览费用不退；
                <w:br/>
                3.	报价是按照2人入住1间房计算，若出现单人住宿一间房需补房差650元/人起（旺季酒店房差有浮动，实际价格另询）；
                <w:br/>
                4.	因客人自身原因或因不可抗拒因素（自然灾害、政治形势、政府法令、航空、铁路及公路出现紧急情况等）所产生的一切相关费用;
                <w:br/>
                5.	因旅游者违约、自身过错、自身疾病导致的人身财产损失而额外支付的费用；
                <w:br/>
                6.	不占床位的游客（如儿童等）报价均不含早餐费；
                <w:br/>
                7.	航空意外险、航空延误险、旅游人身意外险等商业保险；
                <w:br/>
                8.	航空公司临时调整之燃油附加费；
                <w:br/>
                9.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持新版卡片式港澳通行证参团报名时，请务必确认您此次提交的通行证签注未使用过，因签注为一次性有效．旅行社无法获知您的签注是否最新未使用，若因签注无效或使用过，导致无法正常出境，一切损失将由旅客自行承担！
                <w:br/>
                2.	不接受孕妇、患有传染病等可能危害其他旅游者健康和安全的游客报名，如有隐瞒自身健康状况而产生意外或导致其他损失，概由游客承担，我司不承担责任； 
                <w:br/>
                3.	70岁以上老人家、18岁以下未成年人需有亲戚朋友、监护人陪同方可参加，不接受单独参团；70岁（含）以上人士参团需与组团社签署【老年人安全出游声明书】。
                <w:br/>
                4.出团时请务必带上有效身份证件，未满16周岁者请携带户口本原件或身份证原件。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请游客务必带上有效证件港澳通行证原件（含签注）、身份证原件，如因个人原因导致无法正常走行程，责任自负；
                <w:br/>
                2.	如遇旺季口岸过关的人流比较多，会导致我们团队过关比较慢，过关时间比较长，敬请客人积极配合，并耐心等待；
                <w:br/>
                3.	请随身携带并保管好自己的港澳通行证，以备当地警察随时查验，如有遗失，请速报警； 
                <w:br/>
                4.	香港通用货币为港币；大型商场/超市均可刷内地银联卡消费；
                <w:br/>
                5.	遵守交通法则：因港澳地区汽车靠马路左侧行驶，遵守香港的交通规则先看右再看左，遵守信号灯，走人行道；
                <w:br/>
                6.	根据中国海关总署颁布的2010年54号令，入境公民旅客携带在境外获取的个人自用物品总值在港币5000元以内 （含5000元）的，海关予以免税放行。烟草制品、酒精制品、照相机、摄像机等20种商品不在免税范围内，敬请知晓； 
                <w:br/>
                7.	入境香港限带 19 支香烟。在香港，所有室内的公众地方均禁烟。公共交通工具丶公共运输设施，以及一些地方的室内和室外区域，例如公众泳滩及泳池丶自动扶梯丶香港湿地公园等也同时禁烟。如任何人在指定禁烟区内吸烟，又或携带点燃的香烟丶雪茄或烟斗，均属违法，违者定额罚款港币1,500 元，或循简易程序定罪后判处罚款港币5,000元；
                <w:br/>
                8.	寻求紧急救援： 遇有紧急事件，包括遗失、遇贼、意外、受伤、急症、火警等等，香港澳门均可拨打999电话救援，公共电话均可免费拨通此号码； 
                <w:br/>
                9.	本线路为出境游，敬请所有参团游客自备手机并开通国际漫游功能。打回国内拨86+手机号或是86+国内区号+国内号码，打香港本地请直接拨香港号码； 
                <w:br/>
                10.	游客在活动期间不遵守相关规定、自身过错、自由活动期间内的行为或者自身疾病引起的人身和财产损失责任自负，旅行社不承担责任。特别提醒：贵重物品请随身携带或存放在景区贵重物品保管箱；
                <w:br/>
                11.	旅游车辆严禁超载，未成年小童及婴儿均需占有车位。敬请客人按实际报名人数出行，未经我司同意不能临时增加人员（包括小童及婴儿），如遇车位不足，将被拒绝上车；
                <w:br/>
                12.	本行程为参考旅游行程，在不减少景点的情况下，导游可根据实际情况调整以上行程游览先后顺序；如遇不可抗拒因素（如塌方、罢工、暴动、地震、台风、等原因）导致无法按约定行程游览，我司负责协助解决，由此产生的其它费用游客自理，我司不承担由此造成的损失及责任； 
                <w:br/>
                13.	请您仔细阅读本行程，出游过程中，如因身体健康等自身原因需放弃部分行程的，或游客要求放弃部分住宿、交通的，均视为自愿放弃，费用不予退还；
                <w:br/>
                14.	在游览期间对我社接待质量不满意之处请及时跟领队或者组团社联系，行程中未提出疑议，我社视为满意，客人返程后若有疑议，我社不予处理；
                <w:br/>
                15.	服装：以休闲服为主，参照前往地区的气候及行程，准备应季服装、短裤、袜子、内裤、泳裤或泳衣等，外衣一般按旅行天数配备套数。需要注意的是，夏季地区的旅游车空调较冷，最好备一件长袖外衣。鞋子：以轻便舒适的旅游鞋为主；
                <w:br/>
                16.	防晒用品：伞(防雨防晒两用型)、太阳镜、遮阳帽、深度防晒油；
                <w:br/>
                17.	洗漱用品：毛巾、洗发水、洗面奶、梳子、牙刷牙膏、刮胡刀、化妆品； 
                <w:br/>
                18.	小药包：旅游中为了防治旅游途中的小伤小病，请根据您本人身体状况备少量常用药品；
                <w:br/>
                19.	其他物品：手机及充电器、相机及胶卷、数码摄像机、电源转换插头、纸巾、纸和笔等，可根据自身情况增减；
                <w:br/>
                20.	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21.	本次旅游活动所存在因疾病或疫情可能导致滞留及隔离的风险，也可能导致疾病恶化、感染的风险，请游客根据自行情况确定是否出行，因疾病或疫情导致的后果及所产生费用等均属于自行承担范畴，特此提醒和警示。孕妇、高龄人员，小孩及其他特殊群体因身体等各方面原因不适合参与本次旅游活动，不建议出游；
                <w:br/>
                22.	自由活动期间请注意个人的人身及财产安全；
                <w:br/>
                23.	请游客认真填写意见书，我社将以自填的意见书，以处理投诉及反馈为依据；
                <w:br/>
                24.	请贵宾确认自身健康状况适合此次行程。临行前应考虑自身身体状况，必要时旅行前征得医生同意，方可启程。
                <w:br/>
                25.	请贵宾确认自身健康状况适合此次行程。临行前应考虑自身身体状况，必要时旅行前征得医生同意，方可启程；
                <w:br/>
                26.	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27.	抵达景区后，请谨记集合地点、时间、所乘游览的巴士车牌号。听取当地导游有关安全提示和忠告，应预防意外事故和突发性疾病的发生。在景区参观游览时，请听从导游的安排，不要擅自离队，如迷失方向，原则上应原地等候导游的到来或者打电话求救、求助，千万不要着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取消政策：出团前请付清全款，一经开票确定后如退团，除收取动车票损失费外，其余费用合计损2000元/人。出发前3天以内退团全损。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2024-02-01T15:15:58+08:00</dcterms:created>
  <dcterms:modified xsi:type="dcterms:W3CDTF">2024-02-01T15:15:58+08:00</dcterms:modified>
</cp:coreProperties>
</file>

<file path=docProps/custom.xml><?xml version="1.0" encoding="utf-8"?>
<Properties xmlns="http://schemas.openxmlformats.org/officeDocument/2006/custom-properties" xmlns:vt="http://schemas.openxmlformats.org/officeDocument/2006/docPropsVTypes"/>
</file>