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网红杭乌塘 — 【西湖灵隐飞来峰西塘乌镇西栅双动3日游】行程单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A2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HD1706324301wc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厦门北/杭州东D3234（0707-1356）
                <w:br/>
                杭州东/厦门北D3217（1558-2241）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★【活动特色】特别安排水乡西塘内穿汉服穿越前世今生才子佳人...！
                <w:br/>
                ★【我不一样】深度江南，告别走马观花，慢品漫游，杭州停留超过16小时...
                <w:br/>
                ★【优选景点】白天景点门票全含，精选华东网红首选景点！
                <w:br/>
                ★【轻奢住宿】1晚杭州酒店，夜泊一晚乌镇外，可升级水乡西栅内
                <w:br/>
                ★【用餐升级】早餐自助，1杭州龙井茶餐50元/成人，1水乡特色餐50元/成人
                <w:br/>
                ★【用车保障】空调旅游车，确保10%空座率，让旅途更安心！
                <w:br/>
                ★【成团品质】精致20人小团，100%真纯玩、无隐形、纯净本真旅行！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【温馨提示：散客拼团，接站需要互相等候，可能需要0-2小时的等候时间，请您谅解！】
                <w:br/>
                <w:br/>
                动车出港游客：
                <w:br/>
                厦门北-杭州东  D3234（0704/1343）或其他车次；
                <w:br/>
                <w:br/>
                关于接站说明：
                <w:br/>
                1、早班飞机抵达游客，车辆接站（无导游），接到后送至杭州东站自由活动（车程约1小时），中餐在东站附近餐厅自行安排，约14：00于动车站与当天动车抵达游客汇合。
                <w:br/>
                2、动车抵达游客，若晚于集合时间，可自行乘坐杭州东站-乌镇的大巴车45/人单程前往汇合，最迟一班车15:10左右。
                <w:br/>
                当天集合时间东站14:00左右，发车时间14:30-15:00之间前往乌镇西栅，准确时间以导游通知为准！
                <w:br/>
                下午：乘车赴休闲度假小镇、枕水人家--乌镇（车程约1.5小时），
                <w:br/>
                晚上：游览【5A·乌镇西栅】（景区内无法使用话筒讲解，在去往乌镇的路上讲解，景区内以自由参观为主）西栅毗邻古老的京杭大运河畔，由十二个碧水环绕的岛屿组成，需坐渡船进入。景区内保留了大面积的明清建筑，西栅老街横贯东西，内有纵横交叉的河道无数及形态各异的古石桥72座，真正呈现了原汁原味的江南水乡古镇的历史风貌。赏【乌镇夜景】夜幕降临时，喝着小酒，看对岸楼台上唱戏，或者到水边放几盏莲花灯，也可找一个环境优雅的酒店或者咖啡厅与朋友、家人陶醉在乌镇的水乡夜色中…走街串巷，在乌镇老邮局寄一张明信片回家。
                <w:br/>
                晚餐：乌镇街区内自行安排（费用不含）
                <w:br/>
                交通：动车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西塘-杭州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早餐：酒店自助早；
                <w:br/>
                上午：乘车赴西塘（车程约1小时）；游览生活着千年的水乡【西塘】（游玩时间约120分钟）：古称胥塘、斜塘，又名平川，有着丰富的历史文化的积淀，春秋战国时代，西塘就是吴越两国相争的交界地，故也有吴根越角之称。主要景点：张正根雕馆，瓦当馆，西园等。感受好莱坞大片《碟中碟3》中国首选水乡拍摄地—千米廊棚，鸳鸯桥、张正根雕馆、钮扣馆、西园、种福堂；特别安排【才子、佳人穿越古镇】活动：换上当下最流行的汉服，一人一把象征江南才子的折扇，慢慢踱步在千年古镇中，时而驻足摇扇远眺，时而漫步执扇交谈。形若游龙、婉若惊鸿、游走在古镇中寻找”前世今生”.好不风流，真正做一回那风流才子好佳人。
                <w:br/>
                （温馨提示：区别于普通西塘行程，本团队进入西塘景区将使用VIP快速通道：VIP快速通道入西塘景区！节省排队时间，更省时更省心！）
                <w:br/>
                中餐：水乡特色餐；
                <w:br/>
                温馨提醒：餐厅内有购物场所，不属于旅游购物安排，请谨慎消费，若有消费请索要发票！
                <w:br/>
                下午：车返杭州（车程约1.5小时），游览【杭州西湖】（游玩时间约120分钟）：西湖是一个历史悠久、世界知名的风景游览胜地，古迹遍布，山水秀丽，景色宜人。是杭州之美的代表，很有名的“西湖十景”环绕湖边，自然与人文相互映衬，组成了杭州旅行的核心地带。你不必执着于走遍每个景点，倒可以根据四季不同，游览最适合的不同景色…
                <w:br/>
                春天：最美的是“花满苏堤柳满烟”的苏堤春晓，
                <w:br/>
                夏天：是“红衣绿扇映清波”的曲院风荷，
                <w:br/>
                秋天：则是“西湖秋色，像打翻调色盘，秋色斑斓”的花港观鱼，
                <w:br/>
                到了冬天：我们最期待的就是“白堤一痕青花墨”的断桥残雪….
                <w:br/>
                春日：【苏堤春晓】苏堤春晓俗称苏公堤，是一条贯穿西湖南北风景区的林荫大堤，乃西湖十景之首。春季欣赏 “间株杨柳间株桃”的旖旎风光。春季的苏堤景色迷人，适合散步、摄影； 
                <w:br/>
                夏日：【曲院风荷】位于西湖西侧、岳王庙前面，是杭州有名的赏荷地。相传南宋时，洪春桥畔有一家官家酿酒的作坊，作坊周围的池塘上有许多荷花。每到夏天，微风乍起，荷花的香味夹杂着酒香，沁人心脾，“曲院风荷”由此得名。
                <w:br/>
                秋日：【花港观鱼】位于苏堤南端、南山路和杨公堤交会处，整个公园有鱼乐园、牡丹园、牡丹亭等景观组成。全园面积近300亩，其中，鱼乐园是全园主景，池里养着几万尾金鳞红鲤鱼，抢食场面壮观迷人。花港观鱼的秋色像打翻了的红色调色盘、周围染上五彩缤纷的颜色。枫叶🍁正红的花港观鱼真的太美了…..
                <w:br/>
                冬日：【断桥残雪】断桥残雪为西湖十景之一。又名段桥，横卧于白堤上，是通往孤山的必经之路，在白堤东端里西湖和外西湖分水点上。冬季才更有意境。断桥不长，桥面玉砌银铺，现仍有“断桥残雪〞石碑矗立桥头，《白蛇传》中白娘子、许仙在此相会的传说，更为此景增添浪漫色彩，也是观西湖山水秀色之佳地。冬雪之后，银装素裹分外妖娆。断桥残雪景观内涵说法不一，一般指冬日雪后，桥的阳面冰雪消融，但阴面仍有残雪似银，从高处眺望，桥似断非断，其妙无比。
                <w:br/>
                【温馨提示】涉及黄金周，节假日，周末，西湖风景区大巴车禁止进入，客人需要换乘景区公交车，自理单趟5元/人，往返10元/人，如需包车200-400元/趟，限乘50人，具体当天以现场安排为准，敬请谅解！
                <w:br/>
                交通：大巴
                <w:br/>
                购物点：无
                <w:br/>
                自费项：游览【宋城文化主题公园】（游览时间约2小时）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观看《宋城千古情》旅游实景演出，宋城剧院是宋城股份倾力打造的一台立体全景式大型歌舞剧场，以杭州的历史典故、神话传说为基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午餐：水乡特色餐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杭州东-厦门北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早餐：酒店自助早。
                <w:br/>
                上午：游览【灵隐飞来峰】（若需进入灵隐寺需自行购买香火券30元/人，游玩时间约90分钟）：景区包括飞来峰和灵隐寺。飞来峰面朝灵隐寺的山坡上，在青林洞、玉乳洞、龙泓洞、射阳洞以及沿溪涧的悬崖峭壁上，遍布五代以来佛教石窟造像有多达三百四十余尊。灵隐寺距今已有上千年历史，寺内布局与江南寺院格局大致相仿，寺院里除了清幽的古建之；
                <w:br/>
                中餐：杭州御茶宴，餐标50元/人
                <w:br/>
                温馨提示：由于餐厅置身万亩茶园，有当地经营者会经常于餐厅推荐杭州龙井茶，请谨慎购买！
                <w:br/>
                动车返程游客：
                <w:br/>
                返回厦门，杭州东-厦门北D3217（1559/2241）或其他车次；
                <w:br/>
                交通：动车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午餐：杭州御茶宴，餐标50元/人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2、动车：福建各地-杭州东，杭州东-福建各地动车二等座位票。
                <w:br/>
                3、住宿：全程酒店双标，可加钱升级乌镇内住宿，酒店含自助早（不用不退），不含个人单间房差，参考酒店如下：
                <w:br/>
                2晚酒店双人标间，含早不含单房差
                <w:br/>
                乌镇外	乌镇南栅客栈，君悦酒店，冠峰大酒店，尚金丽呈酒店，优屋美宿酒店，桐乡梵璞艺术酒店，桐乡濮川大酒店，桐乡富颐心漫酒店，桐乡和平饭店，桐乡贵封酒店，桐乡艾克斯酒店，桐乡美高乐酒店，桐乡瑞麒酒店，桐乡世博酒店，嘉兴运河酒店
                <w:br/>
                （小长假、黄金周或乌镇遇互联网大会、戏曲节等大型会议用房紧张，乌镇住宿安排桐乡）
                <w:br/>
                杭州	麦克达温德姆酒店、雷迪森怿曼临平店、居卡曼洲际酒店，临平温德姆酒店
                <w:br/>
                乌镇内	通安客栈、昭明书舍、水巷驿
                <w:br/>
                4、门票：所列景点折扣后首道大门票。 
                <w:br/>
                5、用车：当地空调旅游车（保证一人一正座，不使用辅助椅）。
                <w:br/>
                6、用餐：全程供餐2早2正；酒店含自助早，正餐50元/人（不用不退）；
                <w:br/>
                7、导服：含当地中文导游服务。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单房差420元/人，以及其他个人消费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【宋城文化主题公园】+千古情演出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览【宋城文化主题公园】（游览时间约2小时）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观看《宋城千古情》旅游实景演出，宋城剧院是宋城股份倾力打造的一台立体全景式大型歌舞剧场，以杭州的历史典故、神话传说为基点，融合世界歌舞、杂技艺术于一体，运用了现代高科技手段营造如梦似幻的意境，给人以强烈的视觉震撼，每年600万海内外游客争相观看。收费标准：当地现付价320元/人（敬请您自愿自费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1.酒店住宿若出现自然单间或产生单男单女请您提前补房差420元/人；成人不占床不含早只退200元/人（敬请您注意）。
                <w:br/>
                2.如持军官证、残疾人证、老干部离退休证、导游证、学生证等参团者，如证件条件符合景区规定，达到景区免票政策或者使用证件优惠政策低于旅行社协议价格的，我社当地现退客人具体景点团队折扣价或者与门票优惠政策的差价（行程外友情推荐的自费项目，持任何证件均不享受优惠）。任何赠游景点因时间、游客自身原因或其他不可抗力因素造成无法游览，不退任何费用且不再另外安排其他景点。
                <w:br/>
                3. 友情提醒：部分景区，例如西湖风景区，指定停车位置比较远，步行需要一定的时间，若您不想步行亦可选择景区内的公交车作为代步工具（车费自理），敬请您提前周知！
                <w:br/>
                4.如客人私自离团，则视为客人自愿提前终止合同，并自愿放弃合同中未发生的接待事项和费用；我社概不受理因此而产生的一切后续争议。
                <w:br/>
                5.因国家政策性调价、罢工、交通延阻、天气变化、台风、自然灾害等人力不可抗拒素：（1）造成动车延误如需要增加费用由客人自行承担。（2）造成旅客在途中滞留未能及时到达火车站，由此造成的损失及需额外增加的费用由客人自行承担，我社不予承担 ；
                <w:br/>
                6.我社接待质量以客人意见单为准，请认真填写意见单，如客人对接待有不满或有投诉意向请于第一时间向导游公司提出，争取第一时间解决问题；恕不受理与意见单不符的投诉。
                <w:br/>
                7.2011年6月1日起，全国动车组将统一实行购票、乘车实名制！因退票或改签需要提供出票时的证件原件，如客人临时退票，需本人持与动车票上身份证号一致的证件原件办理退票或改签手续，本社不负责退票，敬请周知！
                <w:br/>
                8.动车票退票规定，开车前48小时以上的，退票时收取票价5%的退票费；开车前24小时以上、不足48小时的，退票时收取票价10%的退票费；开车前不足24小时的，退票时收取票价20%退票费。
                <w:br/>
                9.请自觉遵守和维护《中国公民国内旅游文明行为公约》
                <w:br/>
                10.合同签订前，请认真阅读《国内旅游合同》；
                <w:br/>
                11.65周岁以上老人参团需填写《老年人参团免责协议》，70周岁以上游客，请提供《体检报告》；
                <w:br/>
                12.建议旅游者自行购买旅游意外险，出险由保险公司进行责任认定及赔偿，旅行社协助旅游者索赔；
                <w:br/>
                13.旅行社前要注意检查身体，根据自己的身体状况，选择是否参团，高龄游客行前切记请教医生，患有心脑血管疾病的游客不宜参加团队旅游。如因自身原因在旅途中发生意外，我社将提供必要协助，但由此产生的伤病医疗费、交通费等由游客承担，因此退出本次旅行，原缴交费用不退；
                <w:br/>
                14.16周岁以上游客请随身携带个人有效证件，16周岁以下游客请携带户口本原件；
                <w:br/>
                15.游客提供的身份信息必须真实有效，因游客提供信息不准确而产生的所有费用由游客自行承担；
                <w:br/>
                16.自由活动期间，因游客自身情况所产生的问题由游客自行承担，我司协助处理；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1.酒店住宿若出现自然单间或产生单男单女请您提前补房差420元/人；成人不占床不含早只退200元/人（敬请您注意）。
                <w:br/>
                2.如持军官证、残疾人证、老干部离退休证、导游证、学生证等参团者，如证件条件符合景区规定，达到景区免票政策或者使用证件优惠政策低于旅行社协议价格的，我社当地现退客人具体景点团队折扣价或者与门票优惠政策的差价（行程外友情推荐的自费项目，持任何证件均不享受优惠）。任何赠游景点因时间、游客自身原因或其他不可抗力因素造成无法游览，不退任何费用且不再另外安排其他景点。
                <w:br/>
                3. 友情提醒：部分景区，例如西湖风景区，指定停车位置比较远，步行需要一定的时间，若您不想步行亦可选择景区内的公交车作为代步工具（车费自理），敬请您提前周知！
                <w:br/>
                4.如客人私自离团，则视为客人自愿提前终止合同，并自愿放弃合同中未发生的接待事项和费用；我社概不受理因此而产生的一切后续争议。
                <w:br/>
                5.因国家政策性调价、罢工、交通延阻、天气变化、台风、自然灾害等人力不可抗拒素：（1）造成动车延误如需要增加费用由客人自行承担。（2）造成旅客在途中滞留未能及时到达火车站，由此造成的损失及需额外增加的费用由客人自行承担，我社不予承担 ；
                <w:br/>
                6.我社接待质量以客人意见单为准，请认真填写意见单，如客人对接待有不满或有投诉意向请于第一时间向导游公司提出，争取第一时间解决问题；恕不受理与意见单不符的投诉。
                <w:br/>
                7.2011年6月1日起，全国动车组将统一实行购票、乘车实名制！因退票或改签需要提供出票时的证件原件，如客人临时退票，需本人持与动车票上身份证号一致的证件原件办理退票或改签手续，本社不负责退票，敬请周知！
                <w:br/>
                8.动车票退票规定，开车前48小时以上的，退票时收取票价5%的退票费；开车前24小时以上、不足48小时的，退票时收取票价10%的退票费；开车前不足24小时的，退票时收取票价20%退票费。
                <w:br/>
                9.请自觉遵守和维护《中国公民国内旅游文明行为公约》
                <w:br/>
                10.合同签订前，请认真阅读《国内旅游合同》；
                <w:br/>
                11.65周岁以上老人参团需填写《老年人参团免责协议》，70周岁以上游客，请提供《体检报告》；
                <w:br/>
                12.建议旅游者自行购买旅游意外险，出险由保险公司进行责任认定及赔偿，旅行社协助旅游者索赔；
                <w:br/>
                13.旅行社前要注意检查身体，根据自己的身体状况，选择是否参团，高龄游客行前切记请教医生，患有心脑血管疾病的游客不宜参加团队旅游。如因自身原因在旅途中发生意外，我社将提供必要协助，但由此产生的伤病医疗费、交通费等由游客承担，因此退出本次旅行，原缴交费用不退；
                <w:br/>
                14.16周岁以上游客请随身携带个人有效证件，16周岁以下游客请携带户口本原件；
                <w:br/>
                15.游客提供的身份信息必须真实有效，因游客提供信息不准确而产生的所有费用由游客自行承担；
                <w:br/>
                16.自由活动期间，因游客自身情况所产生的问题由游客自行承担，我司协助处理；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铁道部退改规则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请随身携带个人有效证件，16周岁以下游客请携带户口本原件；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打印日期：2024-02-01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2024-02-01T15:15:54+08:00</dcterms:created>
  <dcterms:modified xsi:type="dcterms:W3CDTF">2024-02-01T15:15:54+08:00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