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TWINS演唱会3天2晚住宿套票行程单</w:t>
      </w:r>
    </w:p>
    <w:p>
      <w:pPr>
        <w:jc w:val="center"/>
        <w:spacing w:after="100"/>
      </w:pPr>
      <w:r>
        <w:rPr>
          <w:rFonts w:ascii="微软雅黑" w:hAnsi="微软雅黑" w:eastAsia="微软雅黑" w:cs="微软雅黑"/>
          <w:sz w:val="20"/>
          <w:szCs w:val="20"/>
        </w:rPr>
        <w:t xml:space="preserve">演唱会门票580级别1张+2晚香港酒店，2人起成行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DXYW1705049317Ed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自行前往酒店办理入住。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香港都会海逸酒店等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香港都会海逸酒店等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TWINS演唱会门票580级别1张
                <w:br/>
                2晚香港酒店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除费用包含的其他项目都需自理。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1.酒店价格浮动大，如需其他级别的演唱会门票，需二次确认价格
                <w:br/>
                2.出行请务必带上有效证件：港澳通行证原件（含签注）、身份证原件，未满16周岁者请携带户口本原件或身份证原件。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此产品一经预订，不改不退！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2024-02-01T15:15:59+08:00</dcterms:created>
  <dcterms:modified xsi:type="dcterms:W3CDTF">2024-02-01T15:15:59+08:00</dcterms:modified>
</cp:coreProperties>
</file>

<file path=docProps/custom.xml><?xml version="1.0" encoding="utf-8"?>
<Properties xmlns="http://schemas.openxmlformats.org/officeDocument/2006/custom-properties" xmlns:vt="http://schemas.openxmlformats.org/officeDocument/2006/docPropsVTypes"/>
</file>